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October 12, 2018 9:00 A.M.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0001711279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Krystal Biotech,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333-227632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11279" TargetMode="External"/><Relationship Id="rId9" Type="http://schemas.openxmlformats.org/officeDocument/2006/relationships/hyperlink" Target="http://www.sec.gov/cgi-bin/browse-edgar?action=getcompany&amp;filenum=333-2276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2019-12-08T16:03:24Z</dcterms:created>
  <dcterms:modified xsi:type="dcterms:W3CDTF">2019-12-08T16:03:24Z</dcterms:modified>
</cp:coreProperties>
</file>